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310" w:rsidRDefault="00655C11">
      <w:pPr>
        <w:spacing w:after="0" w:line="240" w:lineRule="auto"/>
        <w:jc w:val="center"/>
      </w:pPr>
      <w:r>
        <w:rPr>
          <w:noProof/>
          <w:lang w:val="uk-UA" w:eastAsia="uk-UA"/>
        </w:rPr>
        <w:drawing>
          <wp:inline distT="0" distB="0" distL="0" distR="0">
            <wp:extent cx="464820" cy="6553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310" w:rsidRDefault="00655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uk-UA" w:eastAsia="zh-CN"/>
        </w:rPr>
        <w:t>УКРАЇНА</w:t>
      </w:r>
    </w:p>
    <w:p w:rsidR="00591310" w:rsidRDefault="00655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ВИКОНАВЧИЙ КОМІТЕТ </w:t>
      </w:r>
    </w:p>
    <w:p w:rsidR="00591310" w:rsidRDefault="00655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МЕЛІТОПОЛЬСЬКОЇ МІСЬКОЇ РАДИ</w:t>
      </w:r>
    </w:p>
    <w:p w:rsidR="00591310" w:rsidRDefault="00655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Запорізької області</w:t>
      </w:r>
    </w:p>
    <w:p w:rsidR="00591310" w:rsidRDefault="005913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310" w:rsidRDefault="00655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p w:rsidR="00591310" w:rsidRDefault="005913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1310" w:rsidRPr="00CC10C5" w:rsidRDefault="00CC10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C10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20.08.2020</w:t>
      </w:r>
      <w:r w:rsidR="00655C11" w:rsidRPr="00CC10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655C11" w:rsidRPr="00CC10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655C11" w:rsidRPr="00CC10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655C11" w:rsidRPr="00CC10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655C11" w:rsidRPr="00CC10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655C11" w:rsidRPr="00CC10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655C11" w:rsidRPr="00CC10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655C11" w:rsidRPr="00CC10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CC10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CC10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655C11" w:rsidRPr="00CC10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</w:t>
      </w:r>
      <w:r w:rsidRPr="00CC10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150</w:t>
      </w:r>
    </w:p>
    <w:p w:rsidR="00591310" w:rsidRDefault="00591310">
      <w:pPr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 CYR"/>
          <w:sz w:val="28"/>
          <w:szCs w:val="28"/>
          <w:lang w:val="uk-UA" w:eastAsia="zh-CN"/>
        </w:rPr>
      </w:pPr>
    </w:p>
    <w:p w:rsidR="00591310" w:rsidRDefault="00655C11">
      <w:pPr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 CYR"/>
          <w:b/>
          <w:sz w:val="28"/>
          <w:szCs w:val="28"/>
          <w:lang w:val="uk-UA" w:eastAsia="zh-CN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val="uk-UA" w:eastAsia="zh-CN"/>
        </w:rPr>
        <w:t>Про затвердження планового контингенту учнів та погодження розміру оплати за навчання в мистецьких школах м. Мелітополя на 20</w:t>
      </w:r>
      <w:r w:rsidR="000771A2">
        <w:rPr>
          <w:rFonts w:ascii="Times New Roman CYR" w:eastAsia="Times New Roman" w:hAnsi="Times New Roman CYR" w:cs="Times New Roman CYR"/>
          <w:b/>
          <w:sz w:val="28"/>
          <w:szCs w:val="28"/>
          <w:lang w:val="uk-UA" w:eastAsia="zh-CN"/>
        </w:rPr>
        <w:t>20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val="uk-UA" w:eastAsia="zh-CN"/>
        </w:rPr>
        <w:t>-202</w:t>
      </w:r>
      <w:r w:rsidR="000771A2">
        <w:rPr>
          <w:rFonts w:ascii="Times New Roman CYR" w:eastAsia="Times New Roman" w:hAnsi="Times New Roman CYR" w:cs="Times New Roman CYR"/>
          <w:b/>
          <w:sz w:val="28"/>
          <w:szCs w:val="28"/>
          <w:lang w:val="uk-UA" w:eastAsia="zh-CN"/>
        </w:rPr>
        <w:t>1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val="uk-UA" w:eastAsia="zh-CN"/>
        </w:rPr>
        <w:t xml:space="preserve"> навчальний рік </w:t>
      </w:r>
    </w:p>
    <w:p w:rsidR="00591310" w:rsidRDefault="0059131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</w:pPr>
    </w:p>
    <w:p w:rsidR="00591310" w:rsidRDefault="00655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Керуючись ст. 32, 50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x-none"/>
        </w:rPr>
        <w:t>Закону України «Про місцеве самоврядування в Україні», ст. 26 Закону України «Про позашкільну освіту», постановою Кабінету Міністрів України від 25.03.1997 № 260 «Про встановлення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розміру плати за навчання у державних школах естетичного виховання дітей»</w:t>
      </w:r>
      <w:r w:rsidR="000771A2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зі змінами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, наказом Міністерства культури України від 09.08.2018 № 686 «Про затвердження Положення про мистецьку школу», виконавчий комітет Мелітопольської міської ради Запорізької області</w:t>
      </w:r>
    </w:p>
    <w:p w:rsidR="00591310" w:rsidRDefault="005913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</w:pPr>
    </w:p>
    <w:p w:rsidR="00591310" w:rsidRDefault="0059131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91310" w:rsidRDefault="00655C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3333"/>
          <w:lang w:val="uk-UA" w:eastAsia="ru-RU"/>
        </w:rPr>
      </w:pPr>
      <w:r w:rsidRPr="00EB509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591310" w:rsidRPr="00F971BD" w:rsidRDefault="00591310">
      <w:pPr>
        <w:spacing w:after="0" w:line="240" w:lineRule="auto"/>
        <w:rPr>
          <w:b/>
          <w:bCs/>
          <w:shd w:val="clear" w:color="auto" w:fill="FF3333"/>
        </w:rPr>
      </w:pPr>
    </w:p>
    <w:p w:rsidR="00591310" w:rsidRDefault="004F40A6">
      <w:pPr>
        <w:spacing w:after="0" w:line="240" w:lineRule="auto"/>
        <w:ind w:firstLine="708"/>
        <w:jc w:val="both"/>
        <w:textAlignment w:val="baseline"/>
        <w:rPr>
          <w:rFonts w:ascii="Times New Roman CYR" w:eastAsia="Times New Roman" w:hAnsi="Times New Roman CYR" w:cs="Times New Roman CYR"/>
          <w:sz w:val="28"/>
          <w:szCs w:val="28"/>
          <w:lang w:val="uk-UA" w:eastAsia="zh-CN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uk-UA" w:eastAsia="zh-CN"/>
        </w:rPr>
        <w:t>1. </w:t>
      </w:r>
      <w:r w:rsidR="00655C11">
        <w:rPr>
          <w:rFonts w:ascii="Times New Roman CYR" w:eastAsia="Times New Roman" w:hAnsi="Times New Roman CYR" w:cs="Times New Roman CYR"/>
          <w:sz w:val="28"/>
          <w:szCs w:val="28"/>
          <w:lang w:val="uk-UA" w:eastAsia="zh-CN"/>
        </w:rPr>
        <w:t>Затвердити плановий контингент учнів мистецьких шкіл міста Мелітополя на 20</w:t>
      </w:r>
      <w:r w:rsidR="000771A2">
        <w:rPr>
          <w:rFonts w:ascii="Times New Roman CYR" w:eastAsia="Times New Roman" w:hAnsi="Times New Roman CYR" w:cs="Times New Roman CYR"/>
          <w:sz w:val="28"/>
          <w:szCs w:val="28"/>
          <w:lang w:val="uk-UA" w:eastAsia="zh-CN"/>
        </w:rPr>
        <w:t>20</w:t>
      </w:r>
      <w:r w:rsidR="00655C11">
        <w:rPr>
          <w:rFonts w:ascii="Times New Roman CYR" w:eastAsia="Times New Roman" w:hAnsi="Times New Roman CYR" w:cs="Times New Roman CYR"/>
          <w:sz w:val="28"/>
          <w:szCs w:val="28"/>
          <w:lang w:val="uk-UA" w:eastAsia="zh-CN"/>
        </w:rPr>
        <w:t>-202</w:t>
      </w:r>
      <w:r w:rsidR="000771A2">
        <w:rPr>
          <w:rFonts w:ascii="Times New Roman CYR" w:eastAsia="Times New Roman" w:hAnsi="Times New Roman CYR" w:cs="Times New Roman CYR"/>
          <w:sz w:val="28"/>
          <w:szCs w:val="28"/>
          <w:lang w:val="uk-UA" w:eastAsia="zh-CN"/>
        </w:rPr>
        <w:t>1</w:t>
      </w:r>
      <w:r w:rsidR="00655C11">
        <w:rPr>
          <w:rFonts w:ascii="Times New Roman CYR" w:eastAsia="Times New Roman" w:hAnsi="Times New Roman CYR" w:cs="Times New Roman CYR"/>
          <w:sz w:val="28"/>
          <w:szCs w:val="28"/>
          <w:lang w:val="uk-UA" w:eastAsia="zh-CN"/>
        </w:rPr>
        <w:t xml:space="preserve"> навчальний рік:</w:t>
      </w:r>
    </w:p>
    <w:p w:rsidR="00591310" w:rsidRDefault="00655C11">
      <w:pPr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 CYR"/>
          <w:sz w:val="28"/>
          <w:szCs w:val="28"/>
          <w:lang w:val="uk-UA" w:eastAsia="zh-CN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uk-UA" w:eastAsia="zh-CN"/>
        </w:rPr>
        <w:tab/>
      </w:r>
      <w:r w:rsidRPr="00EB5097">
        <w:rPr>
          <w:rFonts w:ascii="Times New Roman CYR" w:eastAsia="Times New Roman" w:hAnsi="Times New Roman CYR" w:cs="Times New Roman CYR"/>
          <w:sz w:val="28"/>
          <w:szCs w:val="28"/>
          <w:lang w:val="uk-UA" w:eastAsia="zh-CN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val="uk-UA" w:eastAsia="zh-CN"/>
        </w:rPr>
        <w:t>Дитяча школа мистецтв – 550 учнів;</w:t>
      </w:r>
    </w:p>
    <w:p w:rsidR="00591310" w:rsidRDefault="00655C11">
      <w:pPr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 CYR"/>
          <w:sz w:val="28"/>
          <w:szCs w:val="28"/>
          <w:lang w:val="uk-UA" w:eastAsia="zh-CN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uk-UA" w:eastAsia="zh-CN"/>
        </w:rPr>
        <w:tab/>
      </w:r>
      <w:r w:rsidRPr="00EB5097">
        <w:rPr>
          <w:rFonts w:ascii="Times New Roman CYR" w:eastAsia="Times New Roman" w:hAnsi="Times New Roman CYR" w:cs="Times New Roman CYR"/>
          <w:sz w:val="28"/>
          <w:szCs w:val="28"/>
          <w:lang w:val="uk-UA" w:eastAsia="zh-CN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val="uk-UA" w:eastAsia="zh-CN"/>
        </w:rPr>
        <w:t>Дитяча музична школа № 1 – 350 учнів;</w:t>
      </w:r>
    </w:p>
    <w:p w:rsidR="00591310" w:rsidRDefault="00655C11">
      <w:pPr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 CYR"/>
          <w:sz w:val="28"/>
          <w:szCs w:val="28"/>
          <w:lang w:val="uk-UA" w:eastAsia="zh-CN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uk-UA" w:eastAsia="zh-CN"/>
        </w:rPr>
        <w:tab/>
      </w:r>
      <w:r w:rsidRPr="00EB5097">
        <w:rPr>
          <w:rFonts w:ascii="Times New Roman CYR" w:eastAsia="Times New Roman" w:hAnsi="Times New Roman CYR" w:cs="Times New Roman CYR"/>
          <w:sz w:val="28"/>
          <w:szCs w:val="28"/>
          <w:lang w:val="uk-UA" w:eastAsia="zh-CN"/>
        </w:rPr>
        <w:t xml:space="preserve"> </w:t>
      </w:r>
      <w:r w:rsidR="000771A2">
        <w:rPr>
          <w:rFonts w:ascii="Times New Roman CYR" w:eastAsia="Times New Roman" w:hAnsi="Times New Roman CYR" w:cs="Times New Roman CYR"/>
          <w:sz w:val="28"/>
          <w:szCs w:val="28"/>
          <w:lang w:val="uk-UA" w:eastAsia="zh-CN"/>
        </w:rPr>
        <w:t>Дитяча художня школа – 200</w:t>
      </w:r>
      <w:r>
        <w:rPr>
          <w:rFonts w:ascii="Times New Roman CYR" w:eastAsia="Times New Roman" w:hAnsi="Times New Roman CYR" w:cs="Times New Roman CYR"/>
          <w:sz w:val="28"/>
          <w:szCs w:val="28"/>
          <w:lang w:val="uk-UA" w:eastAsia="zh-CN"/>
        </w:rPr>
        <w:t xml:space="preserve"> учнів.  </w:t>
      </w:r>
    </w:p>
    <w:p w:rsidR="00591310" w:rsidRDefault="005913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3652" w:rsidRDefault="00655C11" w:rsidP="00063652">
      <w:pPr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 CYR"/>
          <w:sz w:val="28"/>
          <w:szCs w:val="28"/>
          <w:lang w:val="uk-UA" w:eastAsia="zh-CN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uk-UA" w:eastAsia="zh-CN"/>
        </w:rPr>
        <w:tab/>
      </w:r>
      <w:r w:rsidR="00063652">
        <w:rPr>
          <w:rFonts w:ascii="Times New Roman CYR" w:eastAsia="Times New Roman" w:hAnsi="Times New Roman CYR" w:cs="Times New Roman CYR"/>
          <w:sz w:val="28"/>
          <w:szCs w:val="28"/>
          <w:lang w:val="uk-UA" w:eastAsia="zh-CN"/>
        </w:rPr>
        <w:t>2. Погодити</w:t>
      </w:r>
      <w:r w:rsidR="00063652">
        <w:rPr>
          <w:rFonts w:ascii="Times New Roman CYR" w:eastAsia="Times New Roman" w:hAnsi="Times New Roman CYR" w:cs="Times New Roman CYR"/>
          <w:sz w:val="28"/>
          <w:szCs w:val="20"/>
          <w:lang w:val="uk-UA" w:eastAsia="zh-CN"/>
        </w:rPr>
        <w:t xml:space="preserve"> місячну батьківську плату за навчання в мистецьких школах </w:t>
      </w:r>
      <w:r w:rsidR="00063652"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val="uk-UA" w:eastAsia="zh-CN"/>
        </w:rPr>
        <w:t>м. Мелітополя</w:t>
      </w:r>
      <w:r w:rsidR="00063652">
        <w:rPr>
          <w:rFonts w:ascii="Times New Roman CYR" w:eastAsia="Times New Roman" w:hAnsi="Times New Roman CYR" w:cs="Times New Roman CYR"/>
          <w:sz w:val="28"/>
          <w:szCs w:val="28"/>
          <w:lang w:val="uk-UA" w:eastAsia="zh-CN"/>
        </w:rPr>
        <w:t xml:space="preserve"> на 2020-2021 навчальний рік:</w:t>
      </w:r>
    </w:p>
    <w:p w:rsidR="00063652" w:rsidRDefault="00063652" w:rsidP="00063652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сольний спів – </w:t>
      </w:r>
      <w:r w:rsidRPr="00AC3215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 грн.;</w:t>
      </w:r>
    </w:p>
    <w:p w:rsidR="00063652" w:rsidRDefault="00063652" w:rsidP="00063652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фортепіано – 3</w:t>
      </w:r>
      <w:r w:rsidRPr="00AC321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грн.;</w:t>
      </w:r>
    </w:p>
    <w:p w:rsidR="00063652" w:rsidRDefault="00063652" w:rsidP="00063652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гітара – 3</w:t>
      </w:r>
      <w:r w:rsidRPr="00AC321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грн.;</w:t>
      </w:r>
    </w:p>
    <w:p w:rsidR="00063652" w:rsidRDefault="00063652" w:rsidP="00063652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хореографія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C32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грн.;</w:t>
      </w:r>
    </w:p>
    <w:p w:rsidR="00063652" w:rsidRDefault="00063652" w:rsidP="00063652">
      <w:pPr>
        <w:spacing w:after="0" w:line="240" w:lineRule="auto"/>
        <w:ind w:right="43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театральне мистецтво – 3</w:t>
      </w:r>
      <w:r w:rsidRPr="00AC321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 грн.;</w:t>
      </w:r>
    </w:p>
    <w:p w:rsidR="00063652" w:rsidRDefault="00063652" w:rsidP="00063652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хоровий спів – </w:t>
      </w:r>
      <w:r w:rsidRPr="00AC3215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 грн.;</w:t>
      </w:r>
    </w:p>
    <w:p w:rsidR="00063652" w:rsidRDefault="00063652" w:rsidP="00063652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скрипка – 2</w:t>
      </w:r>
      <w:r w:rsidRPr="00AC32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 грн.;</w:t>
      </w:r>
    </w:p>
    <w:p w:rsidR="00063652" w:rsidRDefault="00063652" w:rsidP="00063652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духові інструменти та ударні інструменти – 2</w:t>
      </w:r>
      <w:r w:rsidRPr="00AC32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 грн.;</w:t>
      </w:r>
    </w:p>
    <w:p w:rsidR="00063652" w:rsidRDefault="00063652" w:rsidP="00063652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образотворче мистецтво – 2</w:t>
      </w:r>
      <w:r w:rsidRPr="00AC321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 грн.;</w:t>
      </w:r>
    </w:p>
    <w:p w:rsidR="00063652" w:rsidRDefault="00063652" w:rsidP="00063652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домра, бандура, балалайка - </w:t>
      </w:r>
      <w:r w:rsidRPr="00AC3215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грн.;</w:t>
      </w:r>
    </w:p>
    <w:p w:rsidR="00063652" w:rsidRDefault="00063652" w:rsidP="00063652">
      <w:pPr>
        <w:spacing w:after="0" w:line="240" w:lineRule="auto"/>
        <w:ind w:right="43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баян, акордеон – 1</w:t>
      </w:r>
      <w:r w:rsidRPr="000636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 грн.</w:t>
      </w:r>
    </w:p>
    <w:p w:rsidR="00063652" w:rsidRDefault="00063652" w:rsidP="000636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8"/>
          <w:lang w:val="uk-UA" w:eastAsia="ru-RU"/>
        </w:rPr>
      </w:pPr>
    </w:p>
    <w:p w:rsidR="00591310" w:rsidRDefault="00063652" w:rsidP="000636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8"/>
          <w:lang w:val="uk-UA" w:eastAsia="ru-RU"/>
        </w:rPr>
        <w:lastRenderedPageBreak/>
        <w:t xml:space="preserve">                                                                     </w:t>
      </w:r>
      <w:r w:rsidR="00655C11">
        <w:rPr>
          <w:rFonts w:ascii="Times New Roman" w:eastAsia="Times New Roman" w:hAnsi="Times New Roman" w:cs="Times New Roman"/>
          <w:sz w:val="26"/>
          <w:szCs w:val="28"/>
          <w:lang w:val="uk-UA" w:eastAsia="ru-RU"/>
        </w:rPr>
        <w:t>2</w:t>
      </w:r>
    </w:p>
    <w:p w:rsidR="00591310" w:rsidRDefault="00591310">
      <w:pPr>
        <w:spacing w:after="0" w:line="240" w:lineRule="auto"/>
        <w:ind w:firstLine="709"/>
        <w:jc w:val="both"/>
        <w:textAlignment w:val="baseline"/>
        <w:rPr>
          <w:rFonts w:ascii="Times New Roman CYR" w:eastAsia="Times New Roman" w:hAnsi="Times New Roman CYR" w:cs="Times New Roman CYR"/>
          <w:sz w:val="28"/>
          <w:szCs w:val="28"/>
          <w:lang w:val="uk-UA" w:eastAsia="zh-CN"/>
        </w:rPr>
      </w:pPr>
    </w:p>
    <w:p w:rsidR="00591310" w:rsidRDefault="00655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3. Плата за навчання в школі вноситься протягом навчального року до 01 числа кожного місяця.</w:t>
      </w:r>
    </w:p>
    <w:p w:rsidR="00591310" w:rsidRDefault="00655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4. У разі несплати за навчання протягом двох місяців учень відраховується зі школи. </w:t>
      </w:r>
    </w:p>
    <w:p w:rsidR="00591310" w:rsidRDefault="00655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5. У разі хвороби учня протягом двох місяців оплата за перший              місяць – 100 %</w:t>
      </w:r>
      <w:r w:rsidR="00EB5097" w:rsidRPr="00EB50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 за другий місяць – 50 %.</w:t>
      </w:r>
    </w:p>
    <w:p w:rsidR="00591310" w:rsidRDefault="00655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6. На підставі ст. 26 Закону України «Про позашкільну освіту» діти з багатодітних сімей, діти з малозабезпечених сімей, діти з інвалідністю, діти-сироти і діти, позбавлені батьківського піклування, здобувають позашкільну освіту безоплатно. Пільга встановлюється з моменту подання документів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адміністрації мистецьких шкіл, що підтверджують право на її отримання.</w:t>
      </w:r>
    </w:p>
    <w:p w:rsidR="000771A2" w:rsidRDefault="000771A2" w:rsidP="000771A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Звільнити від плати за навчання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 відсотків: </w:t>
      </w:r>
    </w:p>
    <w:p w:rsidR="000771A2" w:rsidRDefault="000771A2" w:rsidP="000771A2">
      <w:pPr>
        <w:widowControl w:val="0"/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val="uk-UA"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  <w:t xml:space="preserve">дітей, батьки яких безпосередньо беруть участь у бойових діях під час проведення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операції об’єднаних сил</w:t>
      </w:r>
      <w:r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Пільга встановлюється з моменту подання заяви до адміністрації шкіл естетичного виховання та</w:t>
      </w:r>
      <w:r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  <w:t xml:space="preserve"> довідки з військової частини (довідка діє протягом 3-х місяців з моменту надання її для встановлення пільги)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771A2" w:rsidRDefault="000771A2" w:rsidP="000771A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Звільнити від плати за навчання на 50 відсотків: </w:t>
      </w:r>
    </w:p>
    <w:p w:rsidR="000771A2" w:rsidRDefault="000771A2" w:rsidP="000771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дітей, батьки яких є ветеранами війни – учасниками бойових дій. Пільга встановлюється з моменту подання заяви до адміністрації шкіл естетичного виховання та посвідчення (посвідчення безтермінове); </w:t>
      </w:r>
    </w:p>
    <w:p w:rsidR="00591310" w:rsidRDefault="000771A2" w:rsidP="000771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4B6FF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дітей, які переміщуються з тимчасово окупованої території та районів проведення операції об’єднаних сил. Пільга встановлюється з моменту подання заяви до адміністрації шкіл естетичного виховання та довідки з управління соціального захисту населення Мелітопольської міської ради Запорізької області про взяття на облік осіб, які переміщуються з тимчасово окупованої території та районів проведення операції об’єднаних сил.</w:t>
      </w:r>
    </w:p>
    <w:p w:rsidR="00591310" w:rsidRDefault="00655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 xml:space="preserve">7. Контроль за виконанням цього рішення покласти на </w:t>
      </w:r>
      <w:r w:rsidR="000771A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керуючого справами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0771A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виконкому </w:t>
      </w:r>
      <w:proofErr w:type="spellStart"/>
      <w:r w:rsidR="000771A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Семікіна</w:t>
      </w:r>
      <w:proofErr w:type="spellEnd"/>
      <w:r w:rsidR="000771A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М.</w:t>
      </w:r>
    </w:p>
    <w:p w:rsidR="00591310" w:rsidRDefault="00591310">
      <w:pPr>
        <w:spacing w:after="12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591310" w:rsidRDefault="00655C11" w:rsidP="00CC10C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Секретар Мелітопольської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>Роман РОМАНОВ</w:t>
      </w:r>
    </w:p>
    <w:p w:rsidR="00CC10C5" w:rsidRDefault="00CC10C5" w:rsidP="00CC1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  <w:r w:rsidRPr="00CC10C5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Перший заступник міського голови з питань </w:t>
      </w:r>
    </w:p>
    <w:p w:rsidR="00CC10C5" w:rsidRPr="00CC10C5" w:rsidRDefault="00CC10C5" w:rsidP="00CC1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  <w:r w:rsidRPr="00CC10C5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діяльності виконавчих органів ради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ab/>
      </w:r>
      <w:r w:rsidRPr="00CC10C5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Ірина РУДАКОВА</w:t>
      </w:r>
    </w:p>
    <w:p w:rsidR="00591310" w:rsidRDefault="00591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1310" w:rsidRDefault="00591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1310" w:rsidRDefault="00591310">
      <w:bookmarkStart w:id="0" w:name="_GoBack"/>
      <w:bookmarkEnd w:id="0"/>
    </w:p>
    <w:sectPr w:rsidR="00591310">
      <w:pgSz w:w="11906" w:h="16838"/>
      <w:pgMar w:top="851" w:right="850" w:bottom="709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310"/>
    <w:rsid w:val="00063652"/>
    <w:rsid w:val="000771A2"/>
    <w:rsid w:val="002A51F0"/>
    <w:rsid w:val="003B6847"/>
    <w:rsid w:val="004F40A6"/>
    <w:rsid w:val="00591310"/>
    <w:rsid w:val="00655C11"/>
    <w:rsid w:val="008F1CD5"/>
    <w:rsid w:val="00A30575"/>
    <w:rsid w:val="00BA1124"/>
    <w:rsid w:val="00CC10C5"/>
    <w:rsid w:val="00D02110"/>
    <w:rsid w:val="00E77274"/>
    <w:rsid w:val="00EB5097"/>
    <w:rsid w:val="00F9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D2F9"/>
  <w15:docId w15:val="{CA5E6CFE-D667-4E94-ACCA-3A700577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FreeSans"/>
    </w:rPr>
  </w:style>
  <w:style w:type="table" w:styleId="a8">
    <w:name w:val="Table Grid"/>
    <w:basedOn w:val="a1"/>
    <w:uiPriority w:val="39"/>
    <w:rsid w:val="000E68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5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B5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FEB88-FFF2-417D-ACED-42DEE4983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2186</Words>
  <Characters>1247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Олена Байрак</cp:lastModifiedBy>
  <cp:revision>5</cp:revision>
  <cp:lastPrinted>2020-08-12T10:39:00Z</cp:lastPrinted>
  <dcterms:created xsi:type="dcterms:W3CDTF">2020-08-10T11:13:00Z</dcterms:created>
  <dcterms:modified xsi:type="dcterms:W3CDTF">2021-08-25T08:03:00Z</dcterms:modified>
  <dc:language>ru-RU</dc:language>
</cp:coreProperties>
</file>